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DA5" w:rsidRPr="00DA466E" w:rsidRDefault="00DA466E" w:rsidP="00DA466E">
      <w:pPr>
        <w:spacing w:before="120" w:after="120" w:line="360" w:lineRule="auto"/>
        <w:rPr>
          <w:rFonts w:ascii="Arial" w:hAnsi="Arial" w:cs="Arial"/>
          <w:b/>
          <w:bCs/>
          <w:sz w:val="28"/>
          <w:szCs w:val="28"/>
        </w:rPr>
      </w:pPr>
      <w:r>
        <w:rPr>
          <w:rFonts w:ascii="Arial" w:hAnsi="Arial" w:cs="Arial"/>
          <w:b/>
          <w:bCs/>
          <w:sz w:val="28"/>
          <w:szCs w:val="28"/>
        </w:rPr>
        <w:t xml:space="preserve">Addendum to </w:t>
      </w:r>
      <w:r w:rsidR="009D08F3" w:rsidRPr="00DA466E">
        <w:rPr>
          <w:rFonts w:ascii="Arial" w:hAnsi="Arial" w:cs="Arial"/>
          <w:b/>
          <w:bCs/>
          <w:sz w:val="28"/>
          <w:szCs w:val="28"/>
        </w:rPr>
        <w:t xml:space="preserve">Health and </w:t>
      </w:r>
      <w:r w:rsidR="00702BF1" w:rsidRPr="00DA466E">
        <w:rPr>
          <w:rFonts w:ascii="Arial" w:hAnsi="Arial" w:cs="Arial"/>
          <w:b/>
          <w:bCs/>
          <w:sz w:val="28"/>
          <w:szCs w:val="28"/>
        </w:rPr>
        <w:t>s</w:t>
      </w:r>
      <w:r w:rsidR="009D08F3" w:rsidRPr="00DA466E">
        <w:rPr>
          <w:rFonts w:ascii="Arial" w:hAnsi="Arial" w:cs="Arial"/>
          <w:b/>
          <w:bCs/>
          <w:sz w:val="28"/>
          <w:szCs w:val="28"/>
        </w:rPr>
        <w:t xml:space="preserve">afety </w:t>
      </w:r>
      <w:r w:rsidR="00702BF1" w:rsidRPr="00DA466E">
        <w:rPr>
          <w:rFonts w:ascii="Arial" w:hAnsi="Arial" w:cs="Arial"/>
          <w:b/>
          <w:bCs/>
          <w:sz w:val="28"/>
          <w:szCs w:val="28"/>
        </w:rPr>
        <w:t>p</w:t>
      </w:r>
      <w:r w:rsidR="009D08F3" w:rsidRPr="00DA466E">
        <w:rPr>
          <w:rFonts w:ascii="Arial" w:hAnsi="Arial" w:cs="Arial"/>
          <w:b/>
          <w:bCs/>
          <w:sz w:val="28"/>
          <w:szCs w:val="28"/>
        </w:rPr>
        <w:t>olicy</w:t>
      </w:r>
      <w:r w:rsidR="004556B9" w:rsidRPr="00DA466E">
        <w:rPr>
          <w:rFonts w:ascii="Arial" w:hAnsi="Arial" w:cs="Arial"/>
          <w:b/>
          <w:bCs/>
          <w:sz w:val="28"/>
          <w:szCs w:val="28"/>
        </w:rPr>
        <w:t xml:space="preserve">                                 </w:t>
      </w:r>
      <w:r w:rsidR="004556B9">
        <w:rPr>
          <w:noProof/>
          <w:lang w:eastAsia="en-GB"/>
        </w:rPr>
        <w:drawing>
          <wp:inline distT="0" distB="0" distL="0" distR="0">
            <wp:extent cx="1276350" cy="436751"/>
            <wp:effectExtent l="19050" t="0" r="0" b="0"/>
            <wp:docPr id="1" name="Picture 0" descr="logo_d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ne.jpg"/>
                    <pic:cNvPicPr/>
                  </pic:nvPicPr>
                  <pic:blipFill>
                    <a:blip r:embed="rId11" cstate="print"/>
                    <a:stretch>
                      <a:fillRect/>
                    </a:stretch>
                  </pic:blipFill>
                  <pic:spPr>
                    <a:xfrm>
                      <a:off x="0" y="0"/>
                      <a:ext cx="1277809" cy="437250"/>
                    </a:xfrm>
                    <a:prstGeom prst="rect">
                      <a:avLst/>
                    </a:prstGeom>
                  </pic:spPr>
                </pic:pic>
              </a:graphicData>
            </a:graphic>
          </wp:inline>
        </w:drawing>
      </w:r>
    </w:p>
    <w:p w:rsidR="009D08F3" w:rsidRPr="00702BF1" w:rsidRDefault="009D08F3" w:rsidP="00706CD4">
      <w:pPr>
        <w:pStyle w:val="Heading1"/>
        <w:spacing w:before="120" w:after="120" w:line="360" w:lineRule="auto"/>
        <w:rPr>
          <w:b w:val="0"/>
          <w:sz w:val="22"/>
          <w:szCs w:val="22"/>
        </w:rPr>
      </w:pPr>
      <w:r w:rsidRPr="00702BF1">
        <w:rPr>
          <w:sz w:val="22"/>
          <w:szCs w:val="22"/>
        </w:rPr>
        <w:t>Designated Health and Safety Officer</w:t>
      </w:r>
      <w:r w:rsidR="007035B0" w:rsidRPr="00702BF1">
        <w:rPr>
          <w:sz w:val="22"/>
          <w:szCs w:val="22"/>
        </w:rPr>
        <w:t xml:space="preserve"> is:</w:t>
      </w:r>
      <w:r w:rsidR="00170DA5">
        <w:rPr>
          <w:b w:val="0"/>
          <w:bCs w:val="0"/>
          <w:sz w:val="22"/>
          <w:szCs w:val="22"/>
        </w:rPr>
        <w:t xml:space="preserve">  Shaza Haq</w:t>
      </w:r>
    </w:p>
    <w:p w:rsidR="009D08F3" w:rsidRPr="00702BF1" w:rsidRDefault="009D08F3" w:rsidP="00706CD4">
      <w:pPr>
        <w:pStyle w:val="Heading1"/>
        <w:spacing w:before="120" w:after="120" w:line="360" w:lineRule="auto"/>
        <w:rPr>
          <w:sz w:val="22"/>
          <w:szCs w:val="22"/>
        </w:rPr>
      </w:pPr>
      <w:r w:rsidRPr="00702BF1">
        <w:rPr>
          <w:sz w:val="22"/>
          <w:szCs w:val="22"/>
        </w:rPr>
        <w:t>Aim</w:t>
      </w:r>
    </w:p>
    <w:p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Smoking is not allowed on the premises, both indoors and outdoors. If children use any public space that has been used for smoking, </w:t>
      </w:r>
      <w:r w:rsidR="002F3632" w:rsidRPr="00702BF1">
        <w:rPr>
          <w:rFonts w:ascii="Arial" w:hAnsi="Arial" w:cs="Arial"/>
          <w:sz w:val="22"/>
          <w:szCs w:val="22"/>
        </w:rPr>
        <w:t>members of staff</w:t>
      </w:r>
      <w:r w:rsidRPr="00702BF1">
        <w:rPr>
          <w:rFonts w:ascii="Arial" w:hAnsi="Arial" w:cs="Arial"/>
          <w:sz w:val="22"/>
          <w:szCs w:val="22"/>
        </w:rPr>
        <w:t xml:space="preserve"> ensure that there is adequate ventilation to clear the atmosphere. Sta</w:t>
      </w:r>
      <w:r w:rsidR="00B300CD" w:rsidRPr="00702BF1">
        <w:rPr>
          <w:rFonts w:ascii="Arial" w:hAnsi="Arial" w:cs="Arial"/>
          <w:sz w:val="22"/>
          <w:szCs w:val="22"/>
        </w:rPr>
        <w:t xml:space="preserve">ff </w:t>
      </w:r>
      <w:r w:rsidRPr="00702BF1">
        <w:rPr>
          <w:rFonts w:ascii="Arial" w:hAnsi="Arial" w:cs="Arial"/>
          <w:sz w:val="22"/>
          <w:szCs w:val="22"/>
        </w:rPr>
        <w:t>do not smoke in their work clothes and are requested not to smoke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p>
    <w:p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573C97">
        <w:rPr>
          <w:rFonts w:ascii="Arial" w:hAnsi="Arial" w:cs="Arial"/>
          <w:sz w:val="22"/>
          <w:szCs w:val="22"/>
        </w:rPr>
        <w:t>is carried</w:t>
      </w:r>
      <w:r w:rsidRPr="00702BF1">
        <w:rPr>
          <w:rFonts w:ascii="Arial" w:hAnsi="Arial" w:cs="Arial"/>
          <w:sz w:val="22"/>
          <w:szCs w:val="22"/>
        </w:rPr>
        <w:t xml:space="preserve"> out for each area and the procedure is modified according to needs identified for the specific environment.</w:t>
      </w:r>
    </w:p>
    <w:p w:rsidR="009D08F3" w:rsidRPr="00170DA5"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rsidR="00170DA5" w:rsidRDefault="00170DA5" w:rsidP="00170DA5">
      <w:pPr>
        <w:spacing w:before="120" w:after="120" w:line="360" w:lineRule="auto"/>
        <w:rPr>
          <w:rFonts w:ascii="Arial" w:hAnsi="Arial" w:cs="Arial"/>
          <w:sz w:val="22"/>
          <w:szCs w:val="22"/>
        </w:rPr>
      </w:pPr>
    </w:p>
    <w:p w:rsidR="00170DA5" w:rsidRDefault="00170DA5" w:rsidP="00170DA5">
      <w:pPr>
        <w:spacing w:before="120" w:after="120" w:line="360" w:lineRule="auto"/>
        <w:rPr>
          <w:rFonts w:ascii="Arial" w:hAnsi="Arial" w:cs="Arial"/>
          <w:sz w:val="22"/>
          <w:szCs w:val="22"/>
        </w:rPr>
      </w:pPr>
    </w:p>
    <w:p w:rsidR="00170DA5" w:rsidRPr="00702BF1" w:rsidRDefault="00170DA5" w:rsidP="00170DA5">
      <w:pPr>
        <w:spacing w:before="120" w:after="120" w:line="360" w:lineRule="auto"/>
        <w:rPr>
          <w:rFonts w:ascii="Arial" w:hAnsi="Arial" w:cs="Arial"/>
          <w:b/>
          <w:sz w:val="22"/>
          <w:szCs w:val="22"/>
        </w:rPr>
      </w:pPr>
      <w:r>
        <w:rPr>
          <w:rFonts w:ascii="Arial" w:hAnsi="Arial" w:cs="Arial"/>
          <w:sz w:val="22"/>
          <w:szCs w:val="22"/>
        </w:rPr>
        <w:t>Adopted on  February 2022</w:t>
      </w:r>
      <w:r w:rsidR="00D0214B">
        <w:rPr>
          <w:rFonts w:ascii="Arial" w:hAnsi="Arial" w:cs="Arial"/>
          <w:sz w:val="22"/>
          <w:szCs w:val="22"/>
        </w:rPr>
        <w:t xml:space="preserve"> </w:t>
      </w:r>
    </w:p>
    <w:p w:rsidR="00D0214B" w:rsidRDefault="00D0214B" w:rsidP="00706CD4">
      <w:pPr>
        <w:pStyle w:val="Heading6"/>
        <w:spacing w:before="120" w:after="120" w:line="360" w:lineRule="auto"/>
        <w:rPr>
          <w:rFonts w:ascii="Arial" w:hAnsi="Arial" w:cs="Arial"/>
          <w:b/>
          <w:i w:val="0"/>
          <w:color w:val="000000"/>
          <w:sz w:val="22"/>
          <w:szCs w:val="22"/>
        </w:rPr>
      </w:pPr>
    </w:p>
    <w:p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rsidR="00AA49D0" w:rsidRPr="00702BF1" w:rsidRDefault="0023678D" w:rsidP="00706CD4">
      <w:pPr>
        <w:spacing w:before="120" w:after="120" w:line="360" w:lineRule="auto"/>
        <w:rPr>
          <w:rFonts w:ascii="Arial" w:hAnsi="Arial" w:cs="Arial"/>
          <w:sz w:val="22"/>
          <w:szCs w:val="22"/>
        </w:rPr>
      </w:pPr>
      <w:r w:rsidRPr="00702BF1">
        <w:rPr>
          <w:rFonts w:ascii="Arial" w:hAnsi="Arial" w:cs="Arial"/>
          <w:sz w:val="22"/>
          <w:szCs w:val="22"/>
        </w:rPr>
        <w:t>Dynamic Risk Management in the Early Years (Alliance 2017)</w:t>
      </w:r>
    </w:p>
    <w:p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2" w:history="1">
        <w:r w:rsidRPr="00400C6A">
          <w:rPr>
            <w:rStyle w:val="Hyperlink"/>
            <w:rFonts w:ascii="Arial" w:hAnsi="Arial" w:cs="Arial"/>
            <w:sz w:val="22"/>
            <w:szCs w:val="22"/>
          </w:rPr>
          <w:t>www.food.gov.uk</w:t>
        </w:r>
      </w:hyperlink>
    </w:p>
    <w:p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hyperlink r:id="rId13" w:history="1">
        <w:r w:rsidR="00C5446F" w:rsidRPr="00400C6A">
          <w:rPr>
            <w:rStyle w:val="Hyperlink"/>
            <w:rFonts w:ascii="Arial" w:hAnsi="Arial" w:cs="Arial"/>
            <w:sz w:val="22"/>
            <w:szCs w:val="22"/>
          </w:rPr>
          <w:t>www.communities.gov.uk</w:t>
        </w:r>
      </w:hyperlink>
    </w:p>
    <w:sectPr w:rsidR="009D08F3" w:rsidRPr="00732C38" w:rsidSect="000E6FD6">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C62" w:rsidRDefault="00807C62" w:rsidP="00E07382">
      <w:r>
        <w:separator/>
      </w:r>
    </w:p>
  </w:endnote>
  <w:endnote w:type="continuationSeparator" w:id="1">
    <w:p w:rsidR="00807C62" w:rsidRDefault="00807C62" w:rsidP="00E07382">
      <w:r>
        <w:continuationSeparator/>
      </w:r>
    </w:p>
  </w:endnote>
  <w:endnote w:type="continuationNotice" w:id="2">
    <w:p w:rsidR="00807C62" w:rsidRDefault="00807C6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C62" w:rsidRDefault="00807C62" w:rsidP="00E07382">
      <w:r>
        <w:separator/>
      </w:r>
    </w:p>
  </w:footnote>
  <w:footnote w:type="continuationSeparator" w:id="1">
    <w:p w:rsidR="00807C62" w:rsidRDefault="00807C62" w:rsidP="00E07382">
      <w:r>
        <w:continuationSeparator/>
      </w:r>
    </w:p>
  </w:footnote>
  <w:footnote w:type="continuationNotice" w:id="2">
    <w:p w:rsidR="00807C62" w:rsidRDefault="00807C6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04" w:rsidRDefault="001252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1F4E26B4"/>
    <w:multiLevelType w:val="hybridMultilevel"/>
    <w:tmpl w:val="E042FEA2"/>
    <w:lvl w:ilvl="0" w:tplc="5EA07A94">
      <w:start w:val="1"/>
      <w:numFmt w:val="decimalZero"/>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5">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7">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1">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6">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9">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5">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3">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6">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7">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8">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7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1">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3">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4">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6">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7">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2">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4">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7">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5"/>
  </w:num>
  <w:num w:numId="2">
    <w:abstractNumId w:val="46"/>
  </w:num>
  <w:num w:numId="3">
    <w:abstractNumId w:val="76"/>
  </w:num>
  <w:num w:numId="4">
    <w:abstractNumId w:val="75"/>
  </w:num>
  <w:num w:numId="5">
    <w:abstractNumId w:val="65"/>
  </w:num>
  <w:num w:numId="6">
    <w:abstractNumId w:val="30"/>
  </w:num>
  <w:num w:numId="7">
    <w:abstractNumId w:val="66"/>
  </w:num>
  <w:num w:numId="8">
    <w:abstractNumId w:val="84"/>
  </w:num>
  <w:num w:numId="9">
    <w:abstractNumId w:val="38"/>
  </w:num>
  <w:num w:numId="10">
    <w:abstractNumId w:val="39"/>
  </w:num>
  <w:num w:numId="11">
    <w:abstractNumId w:val="81"/>
  </w:num>
  <w:num w:numId="12">
    <w:abstractNumId w:val="34"/>
  </w:num>
  <w:num w:numId="13">
    <w:abstractNumId w:val="18"/>
  </w:num>
  <w:num w:numId="14">
    <w:abstractNumId w:val="50"/>
  </w:num>
  <w:num w:numId="15">
    <w:abstractNumId w:val="69"/>
  </w:num>
  <w:num w:numId="16">
    <w:abstractNumId w:val="68"/>
  </w:num>
  <w:num w:numId="17">
    <w:abstractNumId w:val="47"/>
  </w:num>
  <w:num w:numId="18">
    <w:abstractNumId w:val="42"/>
  </w:num>
  <w:num w:numId="19">
    <w:abstractNumId w:val="16"/>
  </w:num>
  <w:num w:numId="20">
    <w:abstractNumId w:val="26"/>
  </w:num>
  <w:num w:numId="21">
    <w:abstractNumId w:val="48"/>
  </w:num>
  <w:num w:numId="22">
    <w:abstractNumId w:val="67"/>
  </w:num>
  <w:num w:numId="23">
    <w:abstractNumId w:val="27"/>
  </w:num>
  <w:num w:numId="24">
    <w:abstractNumId w:val="36"/>
  </w:num>
  <w:num w:numId="25">
    <w:abstractNumId w:val="17"/>
  </w:num>
  <w:num w:numId="26">
    <w:abstractNumId w:val="35"/>
  </w:num>
  <w:num w:numId="27">
    <w:abstractNumId w:val="1"/>
  </w:num>
  <w:num w:numId="28">
    <w:abstractNumId w:val="72"/>
  </w:num>
  <w:num w:numId="29">
    <w:abstractNumId w:val="55"/>
  </w:num>
  <w:num w:numId="30">
    <w:abstractNumId w:val="77"/>
  </w:num>
  <w:num w:numId="31">
    <w:abstractNumId w:val="7"/>
  </w:num>
  <w:num w:numId="32">
    <w:abstractNumId w:val="4"/>
  </w:num>
  <w:num w:numId="33">
    <w:abstractNumId w:val="33"/>
  </w:num>
  <w:num w:numId="34">
    <w:abstractNumId w:val="14"/>
  </w:num>
  <w:num w:numId="35">
    <w:abstractNumId w:val="61"/>
  </w:num>
  <w:num w:numId="36">
    <w:abstractNumId w:val="19"/>
  </w:num>
  <w:num w:numId="37">
    <w:abstractNumId w:val="51"/>
  </w:num>
  <w:num w:numId="38">
    <w:abstractNumId w:val="73"/>
  </w:num>
  <w:num w:numId="39">
    <w:abstractNumId w:val="10"/>
  </w:num>
  <w:num w:numId="40">
    <w:abstractNumId w:val="2"/>
  </w:num>
  <w:num w:numId="41">
    <w:abstractNumId w:val="15"/>
  </w:num>
  <w:num w:numId="42">
    <w:abstractNumId w:val="43"/>
  </w:num>
  <w:num w:numId="43">
    <w:abstractNumId w:val="79"/>
  </w:num>
  <w:num w:numId="44">
    <w:abstractNumId w:val="58"/>
  </w:num>
  <w:num w:numId="45">
    <w:abstractNumId w:val="20"/>
  </w:num>
  <w:num w:numId="46">
    <w:abstractNumId w:val="52"/>
  </w:num>
  <w:num w:numId="47">
    <w:abstractNumId w:val="28"/>
  </w:num>
  <w:num w:numId="48">
    <w:abstractNumId w:val="41"/>
  </w:num>
  <w:num w:numId="49">
    <w:abstractNumId w:val="87"/>
  </w:num>
  <w:num w:numId="50">
    <w:abstractNumId w:val="22"/>
  </w:num>
  <w:num w:numId="51">
    <w:abstractNumId w:val="53"/>
  </w:num>
  <w:num w:numId="52">
    <w:abstractNumId w:val="64"/>
  </w:num>
  <w:num w:numId="53">
    <w:abstractNumId w:val="25"/>
  </w:num>
  <w:num w:numId="54">
    <w:abstractNumId w:val="0"/>
  </w:num>
  <w:num w:numId="55">
    <w:abstractNumId w:val="71"/>
  </w:num>
  <w:num w:numId="56">
    <w:abstractNumId w:val="6"/>
  </w:num>
  <w:num w:numId="57">
    <w:abstractNumId w:val="44"/>
  </w:num>
  <w:num w:numId="58">
    <w:abstractNumId w:val="29"/>
  </w:num>
  <w:num w:numId="59">
    <w:abstractNumId w:val="3"/>
  </w:num>
  <w:num w:numId="60">
    <w:abstractNumId w:val="23"/>
  </w:num>
  <w:num w:numId="61">
    <w:abstractNumId w:val="78"/>
  </w:num>
  <w:num w:numId="62">
    <w:abstractNumId w:val="37"/>
  </w:num>
  <w:num w:numId="63">
    <w:abstractNumId w:val="9"/>
  </w:num>
  <w:num w:numId="64">
    <w:abstractNumId w:val="49"/>
  </w:num>
  <w:num w:numId="65">
    <w:abstractNumId w:val="56"/>
  </w:num>
  <w:num w:numId="66">
    <w:abstractNumId w:val="8"/>
  </w:num>
  <w:num w:numId="67">
    <w:abstractNumId w:val="82"/>
  </w:num>
  <w:num w:numId="68">
    <w:abstractNumId w:val="63"/>
  </w:num>
  <w:num w:numId="69">
    <w:abstractNumId w:val="31"/>
  </w:num>
  <w:num w:numId="70">
    <w:abstractNumId w:val="5"/>
  </w:num>
  <w:num w:numId="71">
    <w:abstractNumId w:val="88"/>
  </w:num>
  <w:num w:numId="72">
    <w:abstractNumId w:val="32"/>
  </w:num>
  <w:num w:numId="73">
    <w:abstractNumId w:val="86"/>
  </w:num>
  <w:num w:numId="74">
    <w:abstractNumId w:val="40"/>
  </w:num>
  <w:num w:numId="75">
    <w:abstractNumId w:val="83"/>
  </w:num>
  <w:num w:numId="76">
    <w:abstractNumId w:val="80"/>
  </w:num>
  <w:num w:numId="77">
    <w:abstractNumId w:val="54"/>
  </w:num>
  <w:num w:numId="78">
    <w:abstractNumId w:val="74"/>
  </w:num>
  <w:num w:numId="79">
    <w:abstractNumId w:val="45"/>
  </w:num>
  <w:num w:numId="80">
    <w:abstractNumId w:val="21"/>
  </w:num>
  <w:num w:numId="81">
    <w:abstractNumId w:val="60"/>
  </w:num>
  <w:num w:numId="82">
    <w:abstractNumId w:val="70"/>
  </w:num>
  <w:num w:numId="83">
    <w:abstractNumId w:val="13"/>
  </w:num>
  <w:num w:numId="84">
    <w:abstractNumId w:val="11"/>
  </w:num>
  <w:num w:numId="85">
    <w:abstractNumId w:val="62"/>
  </w:num>
  <w:num w:numId="86">
    <w:abstractNumId w:val="12"/>
  </w:num>
  <w:num w:numId="87">
    <w:abstractNumId w:val="57"/>
  </w:num>
  <w:num w:numId="88">
    <w:abstractNumId w:val="59"/>
  </w:num>
  <w:num w:numId="89">
    <w:abstractNumId w:val="81"/>
  </w:num>
  <w:num w:numId="90">
    <w:abstractNumId w:val="24"/>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0DA5"/>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04FE8"/>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556B9"/>
    <w:rsid w:val="004611DD"/>
    <w:rsid w:val="00461D1A"/>
    <w:rsid w:val="00463A86"/>
    <w:rsid w:val="00463E5A"/>
    <w:rsid w:val="00464583"/>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73C97"/>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07C62"/>
    <w:rsid w:val="00815BEF"/>
    <w:rsid w:val="00822CA4"/>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214B"/>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466E"/>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637"/>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choolla.sharepoint.com/sites/COMM/Shared%20Documents/Pubs/Pubs%20Print%20Promo/Pub%20Drafts/A026%20Policies%20&amp;%20Procedures%20for%20the%20EYFS%202021/A026%20FINAL/www.communitie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User</cp:lastModifiedBy>
  <cp:revision>3</cp:revision>
  <cp:lastPrinted>2011-11-21T12:20:00Z</cp:lastPrinted>
  <dcterms:created xsi:type="dcterms:W3CDTF">2022-02-17T08:58:00Z</dcterms:created>
  <dcterms:modified xsi:type="dcterms:W3CDTF">2022-02-17T09:03:00Z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